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翠湖香山国际花园地块二海棠苑6栋101房空调新风除湿设备采购安装工程</w:t>
      </w:r>
      <w:r>
        <w:rPr>
          <w:rFonts w:hint="eastAsia" w:ascii="宋体" w:hAnsi="宋体" w:eastAsia="宋体"/>
          <w:b/>
          <w:sz w:val="36"/>
          <w:szCs w:val="36"/>
        </w:rPr>
        <w:t>询价函</w:t>
      </w:r>
    </w:p>
    <w:p>
      <w:pPr>
        <w:spacing w:line="600" w:lineRule="exac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致</w:t>
      </w:r>
      <w:r>
        <w:rPr>
          <w:rFonts w:ascii="宋体" w:hAnsi="宋体" w:eastAsia="宋体"/>
          <w:sz w:val="30"/>
          <w:szCs w:val="30"/>
        </w:rPr>
        <w:t>单位：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为了满足翠湖香山国际花园地块二海棠苑6栋101房空调新风除湿设备采购安装工程</w:t>
      </w:r>
      <w:r>
        <w:rPr>
          <w:rFonts w:ascii="宋体" w:hAnsi="宋体" w:eastAsia="宋体"/>
          <w:sz w:val="30"/>
          <w:szCs w:val="30"/>
        </w:rPr>
        <w:t>的建设</w:t>
      </w:r>
      <w:r>
        <w:rPr>
          <w:rFonts w:hint="eastAsia" w:ascii="宋体" w:hAnsi="宋体" w:eastAsia="宋体"/>
          <w:sz w:val="30"/>
          <w:szCs w:val="30"/>
        </w:rPr>
        <w:t>需求，我公司拟就空调新风除湿设备的供货安装及服务</w:t>
      </w:r>
      <w:r>
        <w:rPr>
          <w:rFonts w:hint="eastAsia" w:ascii="宋体" w:hAnsi="宋体" w:eastAsia="宋体"/>
          <w:sz w:val="30"/>
          <w:szCs w:val="30"/>
          <w:lang w:eastAsia="zh-CN"/>
        </w:rPr>
        <w:t>采用竞争性报价方式选定合作单位</w:t>
      </w:r>
      <w:r>
        <w:rPr>
          <w:rFonts w:hint="eastAsia" w:ascii="宋体" w:hAnsi="宋体" w:eastAsia="宋体"/>
          <w:sz w:val="30"/>
          <w:szCs w:val="30"/>
        </w:rPr>
        <w:t>，望贵单位给予支持并及时报价。</w:t>
      </w:r>
    </w:p>
    <w:p>
      <w:pPr>
        <w:spacing w:line="360" w:lineRule="auto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一、询价内容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1、基本情况：翠湖香山国际花园地块二海棠苑6栋101房空调新风除湿设备采购及安装服务。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</w:t>
      </w:r>
      <w:r>
        <w:rPr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考虑综合单价、生产到场时间、付款条件、售后服务及质量保修等因素，</w:t>
      </w:r>
      <w:r>
        <w:rPr>
          <w:rFonts w:hint="eastAsia" w:ascii="宋体" w:hAnsi="宋体" w:eastAsia="宋体"/>
          <w:sz w:val="30"/>
          <w:szCs w:val="30"/>
        </w:rPr>
        <w:t>可在报价中自行填写，作为竞价条款的竞争性措施，该条款是我司选择供应商的重要因素，请贵司慎重填写。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3、材料/设备技术要求：详见附件《法式Q7别墅空调新风除湿设备配置表》</w:t>
      </w:r>
    </w:p>
    <w:p>
      <w:pPr>
        <w:spacing w:line="360" w:lineRule="auto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/>
          <w:sz w:val="30"/>
          <w:szCs w:val="30"/>
        </w:rPr>
        <w:t>、供货时间和周期要求：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30个日历天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/>
          <w:sz w:val="30"/>
          <w:szCs w:val="30"/>
        </w:rPr>
        <w:t>、售后服务和质量保修</w:t>
      </w:r>
      <w:r>
        <w:rPr>
          <w:rFonts w:hint="eastAsia" w:ascii="宋体" w:hAnsi="宋体" w:eastAsia="宋体"/>
          <w:sz w:val="30"/>
          <w:szCs w:val="30"/>
          <w:lang w:eastAsia="zh-CN"/>
        </w:rPr>
        <w:t>不低于以下</w:t>
      </w:r>
      <w:r>
        <w:rPr>
          <w:rFonts w:hint="eastAsia" w:ascii="宋体" w:hAnsi="宋体" w:eastAsia="宋体"/>
          <w:sz w:val="30"/>
          <w:szCs w:val="30"/>
        </w:rPr>
        <w:t>要求：要求不合格产品及时更换</w:t>
      </w:r>
      <w:r>
        <w:rPr>
          <w:rFonts w:hint="eastAsia" w:ascii="宋体" w:hAnsi="宋体" w:eastAsia="宋体"/>
          <w:sz w:val="30"/>
          <w:szCs w:val="30"/>
          <w:lang w:eastAsia="zh-CN"/>
        </w:rPr>
        <w:t>，厂家质保三年，免费维保三年</w:t>
      </w:r>
      <w:r>
        <w:rPr>
          <w:rFonts w:hint="eastAsia" w:ascii="宋体" w:hAnsi="宋体" w:eastAsia="宋体"/>
          <w:sz w:val="30"/>
          <w:szCs w:val="30"/>
        </w:rPr>
        <w:t>。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（可提供更优方案）</w:t>
      </w:r>
    </w:p>
    <w:p>
      <w:pPr>
        <w:spacing w:line="360" w:lineRule="auto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二、报价要求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1、所报单价包含：生产、供货、运输、卸货、安装、验收、售后服务、质量保修、保险及税金等；</w:t>
      </w:r>
      <w:r>
        <w:rPr>
          <w:rFonts w:hint="eastAsia" w:ascii="宋体" w:hAnsi="宋体" w:eastAsia="宋体"/>
          <w:sz w:val="30"/>
          <w:szCs w:val="30"/>
          <w:lang w:eastAsia="zh-CN"/>
        </w:rPr>
        <w:t>（提供增值税专用发票）</w:t>
      </w:r>
      <w:r>
        <w:rPr>
          <w:rFonts w:hint="eastAsia" w:ascii="宋体" w:hAnsi="宋体" w:eastAsia="宋体"/>
          <w:sz w:val="30"/>
          <w:szCs w:val="30"/>
        </w:rPr>
        <w:t>；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2、投标人须注明，本投标总价为（含税）人民币（大写：）元，人民币 （小写：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宋体"/>
          <w:sz w:val="30"/>
          <w:szCs w:val="30"/>
        </w:rPr>
        <w:t>）元。其中：不含增值税总价：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元，增值税适用税率：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%,增值税额：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元。如遇国家税率调整，合同不含税总价不变，税金按政策文件调整。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3、报价格式：详见《报价清单》</w:t>
      </w:r>
      <w:r>
        <w:rPr>
          <w:rFonts w:hint="eastAsia" w:ascii="宋体" w:hAnsi="宋体" w:eastAsia="宋体"/>
          <w:sz w:val="30"/>
          <w:szCs w:val="30"/>
          <w:lang w:eastAsia="zh-CN"/>
        </w:rPr>
        <w:t>（税率可按实填报）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4、报价时间：2019</w:t>
      </w:r>
      <w:r>
        <w:rPr>
          <w:rFonts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</w:rPr>
        <w:t>8</w:t>
      </w:r>
      <w:r>
        <w:rPr>
          <w:rFonts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</w:rPr>
        <w:t xml:space="preserve">  </w:t>
      </w:r>
      <w:r>
        <w:rPr>
          <w:rFonts w:ascii="宋体" w:hAnsi="宋体" w:eastAsia="宋体"/>
          <w:sz w:val="30"/>
          <w:szCs w:val="30"/>
        </w:rPr>
        <w:t>日</w:t>
      </w:r>
      <w:r>
        <w:rPr>
          <w:rFonts w:hint="eastAsia" w:ascii="宋体" w:hAnsi="宋体" w:eastAsia="宋体"/>
          <w:sz w:val="30"/>
          <w:szCs w:val="30"/>
        </w:rPr>
        <w:t>1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/>
          <w:sz w:val="30"/>
          <w:szCs w:val="30"/>
        </w:rPr>
        <w:t>点前给予报价。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三、补充说明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</w:t>
      </w:r>
      <w:r>
        <w:rPr>
          <w:rFonts w:ascii="宋体" w:hAnsi="宋体" w:eastAsia="宋体"/>
          <w:sz w:val="30"/>
          <w:szCs w:val="30"/>
        </w:rPr>
        <w:t>报价单</w:t>
      </w:r>
      <w:r>
        <w:rPr>
          <w:rFonts w:hint="eastAsia" w:ascii="宋体" w:hAnsi="宋体" w:eastAsia="宋体"/>
          <w:sz w:val="30"/>
          <w:szCs w:val="30"/>
        </w:rPr>
        <w:t>需盖</w:t>
      </w:r>
      <w:r>
        <w:rPr>
          <w:rFonts w:ascii="宋体" w:hAnsi="宋体" w:eastAsia="宋体"/>
          <w:sz w:val="30"/>
          <w:szCs w:val="30"/>
        </w:rPr>
        <w:t>章</w:t>
      </w:r>
      <w:r>
        <w:rPr>
          <w:rFonts w:hint="eastAsia" w:ascii="宋体" w:hAnsi="宋体" w:eastAsia="宋体"/>
          <w:sz w:val="30"/>
          <w:szCs w:val="30"/>
        </w:rPr>
        <w:t>并注明联系人和联系电话；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2、应标报价单位应一次性报出不得更改的最低价格。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3、本工程计价方式为固定总价包干。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4、付款方式：合同签订后10天内支付设备款项30%，空调设备到货验收合格后支付至到空调设备款的85%，设备安装完毕并调试完毕,支付至设备款的95%，剩余5%的设备余款在在保修期满后付清。（可提供更优方案）</w:t>
      </w:r>
    </w:p>
    <w:p>
      <w:pPr>
        <w:spacing w:line="360" w:lineRule="auto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5、若报价单位非生产厂家，则在报价时请同步提供生产厂家的经销商授权证明。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/>
          <w:sz w:val="30"/>
          <w:szCs w:val="30"/>
        </w:rPr>
        <w:t>、对</w:t>
      </w:r>
      <w:r>
        <w:rPr>
          <w:rFonts w:ascii="宋体" w:hAnsi="宋体" w:eastAsia="宋体"/>
          <w:sz w:val="30"/>
          <w:szCs w:val="30"/>
        </w:rPr>
        <w:t>本次询价</w:t>
      </w:r>
      <w:r>
        <w:rPr>
          <w:rFonts w:hint="eastAsia" w:ascii="宋体" w:hAnsi="宋体" w:eastAsia="宋体"/>
          <w:sz w:val="30"/>
          <w:szCs w:val="30"/>
        </w:rPr>
        <w:t>如</w:t>
      </w:r>
      <w:r>
        <w:rPr>
          <w:rFonts w:ascii="宋体" w:hAnsi="宋体" w:eastAsia="宋体"/>
          <w:sz w:val="30"/>
          <w:szCs w:val="30"/>
        </w:rPr>
        <w:t>有</w:t>
      </w:r>
      <w:r>
        <w:rPr>
          <w:rFonts w:hint="eastAsia" w:ascii="宋体" w:hAnsi="宋体" w:eastAsia="宋体"/>
          <w:sz w:val="30"/>
          <w:szCs w:val="30"/>
        </w:rPr>
        <w:t>疑问</w:t>
      </w:r>
      <w:r>
        <w:rPr>
          <w:rFonts w:ascii="宋体" w:hAnsi="宋体" w:eastAsia="宋体"/>
          <w:sz w:val="30"/>
          <w:szCs w:val="30"/>
        </w:rPr>
        <w:t>请致电联系</w:t>
      </w:r>
      <w:r>
        <w:rPr>
          <w:rFonts w:hint="eastAsia" w:ascii="宋体" w:hAnsi="宋体" w:eastAsia="宋体"/>
          <w:sz w:val="30"/>
          <w:szCs w:val="30"/>
        </w:rPr>
        <w:t>，联系人</w:t>
      </w:r>
      <w:r>
        <w:rPr>
          <w:rFonts w:ascii="宋体" w:hAnsi="宋体" w:eastAsia="宋体"/>
          <w:sz w:val="30"/>
          <w:szCs w:val="30"/>
        </w:rPr>
        <w:t>：</w:t>
      </w:r>
      <w:r>
        <w:rPr>
          <w:rFonts w:hint="eastAsia" w:ascii="宋体" w:hAnsi="宋体" w:eastAsia="宋体"/>
          <w:sz w:val="30"/>
          <w:szCs w:val="30"/>
          <w:lang w:eastAsia="zh-CN"/>
        </w:rPr>
        <w:t>林先生</w:t>
      </w:r>
      <w:r>
        <w:rPr>
          <w:rFonts w:hint="eastAsia" w:ascii="宋体" w:hAnsi="宋体" w:eastAsia="宋体"/>
          <w:sz w:val="30"/>
          <w:szCs w:val="30"/>
        </w:rPr>
        <w:t>，电话：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18819426787</w:t>
      </w:r>
      <w:r>
        <w:rPr>
          <w:rFonts w:hint="eastAsia" w:ascii="宋体" w:hAnsi="宋体" w:eastAsia="宋体"/>
          <w:sz w:val="30"/>
          <w:szCs w:val="30"/>
        </w:rPr>
        <w:t>,邮箱：</w:t>
      </w:r>
      <w:r>
        <w:rPr>
          <w:rFonts w:hint="eastAsia" w:ascii="宋体" w:hAnsi="宋体" w:eastAsia="宋体"/>
          <w:sz w:val="30"/>
          <w:szCs w:val="30"/>
        </w:rPr>
        <w:fldChar w:fldCharType="begin"/>
      </w:r>
      <w:r>
        <w:rPr>
          <w:rFonts w:hint="eastAsia" w:ascii="宋体" w:hAnsi="宋体" w:eastAsia="宋体"/>
          <w:sz w:val="30"/>
          <w:szCs w:val="30"/>
        </w:rPr>
        <w:instrText xml:space="preserve"> HYPERLINK "mailto:XXXXXX@XXX.COM" </w:instrText>
      </w:r>
      <w:r>
        <w:rPr>
          <w:rFonts w:hint="eastAsia" w:ascii="宋体" w:hAnsi="宋体" w:eastAsia="宋体"/>
          <w:sz w:val="30"/>
          <w:szCs w:val="30"/>
        </w:rPr>
        <w:fldChar w:fldCharType="separate"/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646034756</w:t>
      </w:r>
      <w:r>
        <w:rPr>
          <w:rFonts w:hint="eastAsia" w:ascii="宋体" w:hAnsi="宋体" w:eastAsia="宋体"/>
          <w:sz w:val="30"/>
          <w:szCs w:val="30"/>
        </w:rPr>
        <w:t>@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qq</w:t>
      </w:r>
      <w:r>
        <w:rPr>
          <w:rFonts w:hint="eastAsia" w:ascii="宋体" w:hAnsi="宋体" w:eastAsia="宋体"/>
          <w:sz w:val="30"/>
          <w:szCs w:val="30"/>
        </w:rPr>
        <w:t>.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c</w:t>
      </w:r>
      <w:r>
        <w:rPr>
          <w:rFonts w:hint="eastAsia" w:ascii="宋体" w:hAnsi="宋体" w:eastAsia="宋体"/>
          <w:sz w:val="30"/>
          <w:szCs w:val="30"/>
        </w:rPr>
        <w:fldChar w:fldCharType="end"/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om</w:t>
      </w:r>
      <w:r>
        <w:rPr>
          <w:rFonts w:hint="eastAsia" w:ascii="宋体" w:hAnsi="宋体" w:eastAsia="宋体"/>
          <w:sz w:val="30"/>
          <w:szCs w:val="30"/>
        </w:rPr>
        <w:t>，报价清单</w:t>
      </w:r>
      <w:r>
        <w:rPr>
          <w:rFonts w:ascii="宋体" w:hAnsi="宋体" w:eastAsia="宋体"/>
          <w:sz w:val="30"/>
          <w:szCs w:val="30"/>
        </w:rPr>
        <w:t>盖章</w:t>
      </w:r>
      <w:r>
        <w:rPr>
          <w:rFonts w:hint="eastAsia" w:ascii="宋体" w:hAnsi="宋体" w:eastAsia="宋体"/>
          <w:sz w:val="30"/>
          <w:szCs w:val="30"/>
        </w:rPr>
        <w:t>签名</w:t>
      </w:r>
      <w:r>
        <w:rPr>
          <w:rFonts w:ascii="宋体" w:hAnsi="宋体" w:eastAsia="宋体"/>
          <w:sz w:val="30"/>
          <w:szCs w:val="30"/>
        </w:rPr>
        <w:t>后密封送至</w:t>
      </w:r>
      <w:r>
        <w:rPr>
          <w:rFonts w:hint="eastAsia" w:ascii="宋体" w:hAnsi="宋体" w:eastAsia="宋体"/>
          <w:sz w:val="30"/>
          <w:szCs w:val="30"/>
        </w:rPr>
        <w:t>：翠湖高尔夫球会</w:t>
      </w:r>
      <w:r>
        <w:rPr>
          <w:rFonts w:ascii="宋体" w:hAnsi="宋体" w:eastAsia="宋体"/>
          <w:sz w:val="30"/>
          <w:szCs w:val="30"/>
        </w:rPr>
        <w:t>三楼招采部</w:t>
      </w:r>
      <w:r>
        <w:rPr>
          <w:rFonts w:hint="eastAsia" w:ascii="宋体" w:hAnsi="宋体" w:eastAsia="宋体"/>
          <w:sz w:val="30"/>
          <w:szCs w:val="30"/>
        </w:rPr>
        <w:t>（密封</w:t>
      </w:r>
      <w:r>
        <w:rPr>
          <w:rFonts w:ascii="宋体" w:hAnsi="宋体" w:eastAsia="宋体"/>
          <w:sz w:val="30"/>
          <w:szCs w:val="30"/>
        </w:rPr>
        <w:t>信封表面请注明</w:t>
      </w:r>
      <w:r>
        <w:rPr>
          <w:rFonts w:hint="eastAsia" w:ascii="宋体" w:hAnsi="宋体" w:eastAsia="宋体"/>
          <w:sz w:val="30"/>
          <w:szCs w:val="30"/>
        </w:rPr>
        <w:t xml:space="preserve"> ：翠湖香山国际花园地块二海棠苑6栋101房空调新风除湿设备采购安装工程报价，</w:t>
      </w:r>
      <w:r>
        <w:rPr>
          <w:rFonts w:ascii="宋体" w:hAnsi="宋体" w:eastAsia="宋体"/>
          <w:sz w:val="30"/>
          <w:szCs w:val="30"/>
        </w:rPr>
        <w:t>并加盖公章</w:t>
      </w:r>
      <w:r>
        <w:rPr>
          <w:rFonts w:hint="eastAsia" w:ascii="宋体" w:hAnsi="宋体" w:eastAsia="宋体"/>
          <w:sz w:val="30"/>
          <w:szCs w:val="30"/>
        </w:rPr>
        <w:t xml:space="preserve"> ）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提供资料：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1、营业执照复印件加盖公章。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2、报价清单（按照工程量清单填报，加盖公章）。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3、经销商需提供厂家授权书复印件加盖公章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4、询价函</w:t>
      </w:r>
    </w:p>
    <w:p>
      <w:pPr>
        <w:spacing w:line="360" w:lineRule="auto"/>
        <w:ind w:firstLine="450" w:firstLineChars="150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5、方案（格式自拟，并附在询价函后并盖章）</w:t>
      </w:r>
      <w:bookmarkStart w:id="0" w:name="_GoBack"/>
      <w:bookmarkEnd w:id="0"/>
    </w:p>
    <w:p>
      <w:pPr>
        <w:spacing w:line="360" w:lineRule="auto"/>
        <w:ind w:firstLine="450" w:firstLineChars="150"/>
        <w:rPr>
          <w:rFonts w:hint="eastAsia" w:ascii="宋体" w:hAnsi="宋体" w:eastAsia="宋体"/>
          <w:sz w:val="30"/>
          <w:szCs w:val="30"/>
        </w:rPr>
      </w:pPr>
    </w:p>
    <w:p>
      <w:pPr>
        <w:spacing w:line="600" w:lineRule="exact"/>
        <w:ind w:left="840" w:right="15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                 珠海</w:t>
      </w:r>
      <w:r>
        <w:rPr>
          <w:rFonts w:hint="eastAsia" w:ascii="宋体" w:hAnsi="宋体" w:eastAsia="宋体"/>
          <w:sz w:val="30"/>
          <w:szCs w:val="30"/>
          <w:lang w:eastAsia="zh-CN"/>
        </w:rPr>
        <w:t>九控装饰</w:t>
      </w:r>
      <w:r>
        <w:rPr>
          <w:rFonts w:hint="eastAsia" w:ascii="宋体" w:hAnsi="宋体" w:eastAsia="宋体"/>
          <w:sz w:val="30"/>
          <w:szCs w:val="30"/>
        </w:rPr>
        <w:t>工程有限公司</w:t>
      </w:r>
    </w:p>
    <w:p>
      <w:pPr>
        <w:spacing w:line="600" w:lineRule="exact"/>
      </w:pP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 xml:space="preserve">                              2019</w:t>
      </w:r>
      <w:r>
        <w:rPr>
          <w:rFonts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</w:rPr>
        <w:t>8</w:t>
      </w:r>
      <w:r>
        <w:rPr>
          <w:rFonts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</w:rPr>
        <w:t xml:space="preserve">  </w:t>
      </w:r>
      <w:r>
        <w:rPr>
          <w:rFonts w:ascii="宋体" w:hAnsi="宋体" w:eastAsia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16821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C715E"/>
    <w:rsid w:val="00723561"/>
    <w:rsid w:val="007321E0"/>
    <w:rsid w:val="00791E4D"/>
    <w:rsid w:val="007B1487"/>
    <w:rsid w:val="007B4532"/>
    <w:rsid w:val="007B6ED4"/>
    <w:rsid w:val="007C615E"/>
    <w:rsid w:val="007D3E52"/>
    <w:rsid w:val="007E5D35"/>
    <w:rsid w:val="007F2D5D"/>
    <w:rsid w:val="00843D75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5527B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0B31"/>
    <w:rsid w:val="00CC13BB"/>
    <w:rsid w:val="00CC778D"/>
    <w:rsid w:val="00CD1609"/>
    <w:rsid w:val="00CD636B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527A"/>
    <w:rsid w:val="00FB62D2"/>
    <w:rsid w:val="0F2C7156"/>
    <w:rsid w:val="17DF16AA"/>
    <w:rsid w:val="297E5755"/>
    <w:rsid w:val="2B7561D0"/>
    <w:rsid w:val="4A130E7A"/>
    <w:rsid w:val="4B816A73"/>
    <w:rsid w:val="61E27340"/>
    <w:rsid w:val="7C0911D8"/>
    <w:rsid w:val="7E17594A"/>
    <w:rsid w:val="7EEC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143</Words>
  <Characters>819</Characters>
  <Lines>6</Lines>
  <Paragraphs>1</Paragraphs>
  <TotalTime>0</TotalTime>
  <ScaleCrop>false</ScaleCrop>
  <LinksUpToDate>false</LinksUpToDate>
  <CharactersWithSpaces>961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2019-08-16T08:39:00Z</dcterms:created>
  <dc:creator>Administrator</dc:creator>
  <cp:lastModifiedBy>Administrator</cp:lastModifiedBy>
  <dcterms:modified xsi:type="dcterms:W3CDTF">2019-08-28T08:27:52Z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